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4975" w14:textId="77777777" w:rsidR="009F4AF4" w:rsidRDefault="009F4AF4" w:rsidP="00DE15C8"/>
    <w:p w14:paraId="49A2E2E7" w14:textId="77777777" w:rsidR="00EB218F" w:rsidRPr="00EB218F" w:rsidRDefault="00EB218F" w:rsidP="00EB218F">
      <w:r w:rsidRPr="00EB218F">
        <w:t>Kære alle,</w:t>
      </w:r>
    </w:p>
    <w:p w14:paraId="08E7925C" w14:textId="77777777" w:rsidR="00EB218F" w:rsidRPr="00EB218F" w:rsidRDefault="00EB218F" w:rsidP="00EB218F">
      <w:r w:rsidRPr="00EB218F">
        <w:t xml:space="preserve">Efter den delvise genåbning i Danmark genåbner LLB nu delvist for gæstefaciliteterne ved at gøre dameafdelingen til en fælles afdeling med maksimalt 3 personer på samme tid i rummet og under procedure som anført nedenfor. </w:t>
      </w:r>
    </w:p>
    <w:p w14:paraId="36E6901D" w14:textId="77777777" w:rsidR="00EB218F" w:rsidRPr="00EB218F" w:rsidRDefault="00EB218F" w:rsidP="00EB218F">
      <w:r w:rsidRPr="00EB218F">
        <w:t>På den måde kan vi tage imod (danske) gæstesejlere igen, sikre den fornødne plads pr. person, kan undgå flere/mange personer i mellemgangen på samme tid, samt kan foretage hyppig rengøring. Se den nærmere procedure nedenfor.</w:t>
      </w:r>
    </w:p>
    <w:p w14:paraId="46338752" w14:textId="19238A2F" w:rsidR="00EB218F" w:rsidRPr="00EB218F" w:rsidRDefault="00EB218F" w:rsidP="00EB218F">
      <w:r w:rsidRPr="00EB218F">
        <w:t>Havnefoged vil for resten af maj fortsat være på området hver</w:t>
      </w:r>
      <w:r w:rsidR="00D24E85">
        <w:t xml:space="preserve"> </w:t>
      </w:r>
      <w:r w:rsidRPr="00EB218F">
        <w:t xml:space="preserve">anden dag og forventes fra primo juni at være der hver dag, i første omgang to timer dagligt. Havnefogeden er ansvarlig for at </w:t>
      </w:r>
      <w:proofErr w:type="spellStart"/>
      <w:r w:rsidRPr="00EB218F">
        <w:t>afspritte</w:t>
      </w:r>
      <w:proofErr w:type="spellEnd"/>
      <w:r w:rsidRPr="00EB218F">
        <w:t xml:space="preserve"> håndtag til yderdøre og skærm til </w:t>
      </w:r>
      <w:proofErr w:type="spellStart"/>
      <w:r w:rsidRPr="00EB218F">
        <w:t>Tallykey</w:t>
      </w:r>
      <w:proofErr w:type="spellEnd"/>
      <w:r w:rsidRPr="00EB218F">
        <w:t>.</w:t>
      </w:r>
    </w:p>
    <w:p w14:paraId="41DB2603" w14:textId="77777777" w:rsidR="00EB218F" w:rsidRPr="00EB218F" w:rsidRDefault="00EB218F" w:rsidP="00EB218F">
      <w:r w:rsidRPr="00EB218F">
        <w:t>Brug af vore egne faciliteter skal fortsat begrænses og de udendørs borde og bænke forbliver indtil videre ”afspærret” for at undgå forsamlinger.</w:t>
      </w:r>
    </w:p>
    <w:p w14:paraId="0F4E1709" w14:textId="5192D8A4" w:rsidR="00EB218F" w:rsidRPr="00EB218F" w:rsidRDefault="00EB218F" w:rsidP="00EB218F">
      <w:r w:rsidRPr="00EB218F">
        <w:t>Kapsejladsudvalget melder ud når der er endelig klarhed om muligheder for at sejle kapsejlads.</w:t>
      </w:r>
    </w:p>
    <w:p w14:paraId="41D674DC" w14:textId="77777777" w:rsidR="00EB218F" w:rsidRPr="00EB218F" w:rsidRDefault="00EB218F" w:rsidP="00EB218F">
      <w:r w:rsidRPr="00EB218F">
        <w:t> </w:t>
      </w:r>
      <w:r w:rsidRPr="00EB218F">
        <w:rPr>
          <w:b/>
          <w:bCs/>
        </w:rPr>
        <w:t>Procedure for brug af tilpassede gæstefaciliteter i LLB grundet Corona</w:t>
      </w:r>
    </w:p>
    <w:p w14:paraId="5B4DE56D" w14:textId="77777777" w:rsidR="00EB218F" w:rsidRPr="00EB218F" w:rsidRDefault="00EB218F" w:rsidP="00EB218F">
      <w:r w:rsidRPr="00EB218F">
        <w:t xml:space="preserve">Dameafdelingen vil fra 19. maj 2020 være åbent som en fælles afdeling med </w:t>
      </w:r>
      <w:r w:rsidRPr="00EB218F">
        <w:rPr>
          <w:b/>
          <w:bCs/>
        </w:rPr>
        <w:t>maksimal adgang for 3 (tre) personer</w:t>
      </w:r>
      <w:r w:rsidRPr="00EB218F">
        <w:t xml:space="preserve"> i rummet ad gangen uanset om der benyttes bad, wc eller håndvask. Anvisningerne skal følges, både sundhedsstyrelsen samt de opsatte skilte;</w:t>
      </w:r>
    </w:p>
    <w:p w14:paraId="566767B4" w14:textId="77777777" w:rsidR="00EB218F" w:rsidRPr="00EB218F" w:rsidRDefault="00EB218F" w:rsidP="00EB218F"/>
    <w:p w14:paraId="58024DD0" w14:textId="77777777" w:rsidR="00EB218F" w:rsidRPr="00EB218F" w:rsidRDefault="00EB218F" w:rsidP="00EB218F">
      <w:pPr>
        <w:numPr>
          <w:ilvl w:val="0"/>
          <w:numId w:val="2"/>
        </w:numPr>
      </w:pPr>
      <w:r w:rsidRPr="00EB218F">
        <w:t xml:space="preserve">Hvis man kommer ind til faciliteterne som </w:t>
      </w:r>
      <w:r w:rsidRPr="00EB218F">
        <w:rPr>
          <w:b/>
          <w:bCs/>
        </w:rPr>
        <w:t>nr. 4 person skal man afvente i den sidste del af mellemgangen</w:t>
      </w:r>
      <w:r w:rsidRPr="00EB218F">
        <w:t xml:space="preserve"> op mod døren til herreafdelingen (som er aflukket og </w:t>
      </w:r>
      <w:r w:rsidRPr="00EB218F">
        <w:rPr>
          <w:u w:val="single"/>
        </w:rPr>
        <w:t>ikke</w:t>
      </w:r>
      <w:r w:rsidRPr="00EB218F">
        <w:t xml:space="preserve"> må benyttes). </w:t>
      </w:r>
    </w:p>
    <w:p w14:paraId="6B701434" w14:textId="77777777" w:rsidR="00EB218F" w:rsidRPr="00EB218F" w:rsidRDefault="00EB218F" w:rsidP="00EB218F">
      <w:r w:rsidRPr="00EB218F">
        <w:br/>
      </w:r>
    </w:p>
    <w:p w14:paraId="45C40175" w14:textId="77777777" w:rsidR="00EB218F" w:rsidRPr="00EB218F" w:rsidRDefault="00EB218F" w:rsidP="00EB218F">
      <w:pPr>
        <w:numPr>
          <w:ilvl w:val="0"/>
          <w:numId w:val="3"/>
        </w:numPr>
      </w:pPr>
      <w:r w:rsidRPr="00EB218F">
        <w:t xml:space="preserve">Hvis man udefra går ind i mellemgangen og ser, at der </w:t>
      </w:r>
      <w:r w:rsidRPr="00EB218F">
        <w:rPr>
          <w:b/>
          <w:bCs/>
        </w:rPr>
        <w:t>står en person i venteområdet skal man gå ud igen og afvente udenfor.</w:t>
      </w:r>
      <w:r w:rsidRPr="00EB218F">
        <w:t xml:space="preserve"> </w:t>
      </w:r>
    </w:p>
    <w:p w14:paraId="0B78B502" w14:textId="77777777" w:rsidR="00EB218F" w:rsidRPr="00EB218F" w:rsidRDefault="00EB218F" w:rsidP="00EB218F">
      <w:r w:rsidRPr="00EB218F">
        <w:br/>
      </w:r>
    </w:p>
    <w:p w14:paraId="30C4B67D" w14:textId="77777777" w:rsidR="00EB218F" w:rsidRPr="00EB218F" w:rsidRDefault="00EB218F" w:rsidP="00EB218F">
      <w:pPr>
        <w:numPr>
          <w:ilvl w:val="0"/>
          <w:numId w:val="4"/>
        </w:numPr>
      </w:pPr>
      <w:r w:rsidRPr="00EB218F">
        <w:t>Den person som står i venteområdet kan gå ind i det fælles facilitetsrum, når der er gået en person ud. Den som står ude og venter kan derefter gå ind og stille sig i venteområdet.</w:t>
      </w:r>
    </w:p>
    <w:p w14:paraId="0599AC0F" w14:textId="77777777" w:rsidR="00EB218F" w:rsidRPr="00EB218F" w:rsidRDefault="00EB218F" w:rsidP="00EB218F">
      <w:r w:rsidRPr="00EB218F">
        <w:t> </w:t>
      </w:r>
    </w:p>
    <w:p w14:paraId="736A7C56" w14:textId="77777777" w:rsidR="00EB218F" w:rsidRPr="00EB218F" w:rsidRDefault="00EB218F" w:rsidP="00EB218F">
      <w:pPr>
        <w:numPr>
          <w:ilvl w:val="0"/>
          <w:numId w:val="5"/>
        </w:numPr>
      </w:pPr>
      <w:r w:rsidRPr="00EB218F">
        <w:rPr>
          <w:b/>
          <w:bCs/>
        </w:rPr>
        <w:t xml:space="preserve">Herreafdelingen </w:t>
      </w:r>
      <w:r w:rsidRPr="00EB218F">
        <w:t>er som nævnt lukket og</w:t>
      </w:r>
      <w:r w:rsidRPr="00EB218F">
        <w:rPr>
          <w:b/>
          <w:bCs/>
        </w:rPr>
        <w:t xml:space="preserve"> må ikke benyttes</w:t>
      </w:r>
      <w:r w:rsidRPr="00EB218F">
        <w:t xml:space="preserve">. </w:t>
      </w:r>
    </w:p>
    <w:p w14:paraId="4C3D22B2" w14:textId="68E471AC" w:rsidR="009F4AF4" w:rsidRPr="004C5977" w:rsidRDefault="009F4AF4" w:rsidP="004C5977">
      <w:pPr>
        <w:rPr>
          <w:lang w:val="en-US"/>
        </w:rPr>
      </w:pPr>
    </w:p>
    <w:sectPr w:rsidR="009F4AF4" w:rsidRPr="004C597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4A4B" w14:textId="77777777" w:rsidR="00C85113" w:rsidRDefault="00C85113" w:rsidP="009F4AF4">
      <w:pPr>
        <w:spacing w:after="0" w:line="240" w:lineRule="auto"/>
      </w:pPr>
      <w:r>
        <w:separator/>
      </w:r>
    </w:p>
  </w:endnote>
  <w:endnote w:type="continuationSeparator" w:id="0">
    <w:p w14:paraId="6FD2BA2A" w14:textId="77777777" w:rsidR="00C85113" w:rsidRDefault="00C85113" w:rsidP="009F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2E10" w14:textId="77777777" w:rsidR="00C85113" w:rsidRDefault="00C85113" w:rsidP="009F4AF4">
      <w:pPr>
        <w:spacing w:after="0" w:line="240" w:lineRule="auto"/>
      </w:pPr>
      <w:r>
        <w:separator/>
      </w:r>
    </w:p>
  </w:footnote>
  <w:footnote w:type="continuationSeparator" w:id="0">
    <w:p w14:paraId="3ACCCFEA" w14:textId="77777777" w:rsidR="00C85113" w:rsidRDefault="00C85113" w:rsidP="009F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F1BB" w14:textId="03C3A77D" w:rsidR="009F4AF4" w:rsidRDefault="009F4AF4">
    <w:pPr>
      <w:pStyle w:val="Sidehoved"/>
    </w:pPr>
    <w:r>
      <w:rPr>
        <w:noProof/>
      </w:rPr>
      <w:drawing>
        <wp:inline distT="0" distB="0" distL="0" distR="0" wp14:anchorId="4F506715" wp14:editId="057C11CD">
          <wp:extent cx="1906270" cy="1211580"/>
          <wp:effectExtent l="0" t="0" r="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6F0"/>
    <w:multiLevelType w:val="multilevel"/>
    <w:tmpl w:val="98E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87D78"/>
    <w:multiLevelType w:val="hybridMultilevel"/>
    <w:tmpl w:val="BCDA9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537B"/>
    <w:multiLevelType w:val="multilevel"/>
    <w:tmpl w:val="AD3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D75D1"/>
    <w:multiLevelType w:val="multilevel"/>
    <w:tmpl w:val="2D3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40D5C"/>
    <w:multiLevelType w:val="multilevel"/>
    <w:tmpl w:val="8A1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6"/>
    <w:rsid w:val="000F6E4A"/>
    <w:rsid w:val="00123DD6"/>
    <w:rsid w:val="003E456E"/>
    <w:rsid w:val="0048353D"/>
    <w:rsid w:val="004C5977"/>
    <w:rsid w:val="005E08A9"/>
    <w:rsid w:val="006340F4"/>
    <w:rsid w:val="009F4AF4"/>
    <w:rsid w:val="00C85113"/>
    <w:rsid w:val="00D24E85"/>
    <w:rsid w:val="00DE15C8"/>
    <w:rsid w:val="00E56621"/>
    <w:rsid w:val="00E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FF06"/>
  <w15:chartTrackingRefBased/>
  <w15:docId w15:val="{EC7FDB34-66EF-4411-8474-D8BDC480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5C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F4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4AF4"/>
  </w:style>
  <w:style w:type="paragraph" w:styleId="Sidefod">
    <w:name w:val="footer"/>
    <w:basedOn w:val="Normal"/>
    <w:link w:val="SidefodTegn"/>
    <w:uiPriority w:val="99"/>
    <w:unhideWhenUsed/>
    <w:rsid w:val="009F4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Bjørn</dc:creator>
  <cp:keywords/>
  <dc:description/>
  <cp:lastModifiedBy>Hans Kromann</cp:lastModifiedBy>
  <cp:revision>4</cp:revision>
  <dcterms:created xsi:type="dcterms:W3CDTF">2020-05-24T15:34:00Z</dcterms:created>
  <dcterms:modified xsi:type="dcterms:W3CDTF">2020-05-24T15:36:00Z</dcterms:modified>
</cp:coreProperties>
</file>